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  <w:r w:rsidRPr="0092313C">
        <w:rPr>
          <w:b/>
          <w:noProof/>
          <w:lang w:eastAsia="ru-RU"/>
        </w:rPr>
        <w:t>Открытый урок в 11 классе</w:t>
      </w:r>
    </w:p>
    <w:p w:rsidR="0092313C" w:rsidRPr="0092313C" w:rsidRDefault="0092313C" w:rsidP="0092313C">
      <w:pPr>
        <w:rPr>
          <w:b/>
          <w:noProof/>
          <w:lang w:eastAsia="ru-RU"/>
        </w:rPr>
      </w:pPr>
      <w:r w:rsidRPr="0092313C">
        <w:rPr>
          <w:b/>
          <w:noProof/>
          <w:lang w:eastAsia="ru-RU"/>
        </w:rPr>
        <w:t>на тему:</w:t>
      </w: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673C55" w:rsidP="0092313C">
      <w:pPr>
        <w:rPr>
          <w:b/>
          <w:noProof/>
          <w:lang w:eastAsia="ru-RU"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0;margin-top:1.35pt;width:433.5pt;height:2in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" filled="f" stroked="f">
            <v:textbox style="mso-fit-shape-to-text:t">
              <w:txbxContent>
                <w:p w:rsidR="0092313C" w:rsidRPr="00E702D0" w:rsidRDefault="0092313C" w:rsidP="0092313C">
                  <w:pPr>
                    <w:pStyle w:val="a5"/>
                    <w:spacing w:after="0"/>
                    <w:jc w:val="center"/>
                    <w:rPr>
                      <w:rFonts w:ascii="Calibri" w:eastAsia="Calibri" w:hAnsi="Calibri"/>
                      <w:b/>
                      <w:color w:val="FF0000"/>
                      <w:sz w:val="72"/>
                      <w:szCs w:val="72"/>
                    </w:rPr>
                  </w:pPr>
                  <w:r w:rsidRPr="00E702D0">
                    <w:rPr>
                      <w:rFonts w:ascii="Calibri" w:eastAsia="Calibri" w:hAnsi="Calibri"/>
                      <w:b/>
                      <w:color w:val="FF0000"/>
                      <w:sz w:val="72"/>
                      <w:szCs w:val="72"/>
                    </w:rPr>
                    <w:t>Методы решения тригонометрических уравнений</w:t>
                  </w:r>
                </w:p>
              </w:txbxContent>
            </v:textbox>
            <w10:wrap type="square" anchorx="margin"/>
          </v:shape>
        </w:pict>
      </w: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  <w:r w:rsidRPr="0092313C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15875</wp:posOffset>
            </wp:positionH>
            <wp:positionV relativeFrom="paragraph">
              <wp:posOffset>8414385</wp:posOffset>
            </wp:positionV>
            <wp:extent cx="5940425" cy="1510665"/>
            <wp:effectExtent l="0" t="0" r="3175" b="0"/>
            <wp:wrapNone/>
            <wp:docPr id="5" name="Рисунок 5" descr="https://arinasorokina.ru/wp-content/uploads/2012/05/oformlenie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inasorokina.ru/wp-content/uploads/2012/05/oformlenie-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</w:p>
    <w:p w:rsidR="0092313C" w:rsidRPr="0092313C" w:rsidRDefault="0092313C" w:rsidP="0092313C">
      <w:pPr>
        <w:rPr>
          <w:b/>
          <w:noProof/>
          <w:lang w:eastAsia="ru-RU"/>
        </w:rPr>
      </w:pPr>
      <w:r w:rsidRPr="0092313C">
        <w:rPr>
          <w:b/>
          <w:noProof/>
          <w:lang w:eastAsia="ru-RU"/>
        </w:rPr>
        <w:t>Подготовила и провела</w:t>
      </w:r>
    </w:p>
    <w:p w:rsidR="0092313C" w:rsidRPr="0092313C" w:rsidRDefault="0092313C" w:rsidP="0092313C">
      <w:pPr>
        <w:rPr>
          <w:b/>
          <w:noProof/>
          <w:lang w:eastAsia="ru-RU"/>
        </w:rPr>
      </w:pPr>
      <w:r w:rsidRPr="0092313C">
        <w:rPr>
          <w:b/>
          <w:noProof/>
          <w:lang w:eastAsia="ru-RU"/>
        </w:rPr>
        <w:t xml:space="preserve">     учитель математики:</w:t>
      </w:r>
    </w:p>
    <w:p w:rsidR="0092313C" w:rsidRDefault="0092313C" w:rsidP="0092313C">
      <w:pPr>
        <w:rPr>
          <w:b/>
          <w:noProof/>
          <w:lang w:eastAsia="ru-RU"/>
        </w:rPr>
      </w:pPr>
      <w:r w:rsidRPr="0092313C">
        <w:rPr>
          <w:b/>
          <w:noProof/>
          <w:lang w:eastAsia="ru-RU"/>
        </w:rPr>
        <w:t xml:space="preserve"> Расулова Рашидат Алихановна </w:t>
      </w:r>
    </w:p>
    <w:p w:rsidR="00865B93" w:rsidRDefault="00865B93" w:rsidP="0092313C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Тема урока: Методы решения тригонометрических уравнений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Цель урока: Систематизировать методы решения тригонометрических уравнений и формировать умения применять их при решении уравнений.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Задачи урока: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u w:val="single"/>
          <w:lang w:eastAsia="ru-RU"/>
        </w:rPr>
        <w:t>Образовательные</w:t>
      </w:r>
      <w:r w:rsidRPr="00865B93">
        <w:rPr>
          <w:b/>
          <w:noProof/>
          <w:lang w:eastAsia="ru-RU"/>
        </w:rPr>
        <w:t>: Актуализировать опорные знания по теме (повторить общие методы решения уравнений, простейшие тригонометрические уравнения); выявить методы характерные для решения тригонометрических уравнений; продолжить формирование умения решать тригонометрические уравнения, применяя различные методы решения уравнений.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u w:val="single"/>
          <w:lang w:eastAsia="ru-RU"/>
        </w:rPr>
        <w:lastRenderedPageBreak/>
        <w:t>Развивающие</w:t>
      </w:r>
      <w:r w:rsidRPr="00865B93">
        <w:rPr>
          <w:b/>
          <w:noProof/>
          <w:lang w:eastAsia="ru-RU"/>
        </w:rPr>
        <w:t>: Продолжить развитие логического мышления, математической речи; развитие навыков самоконтроля, умения анализировать свою работу и планировать дальнейшую деятельность.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u w:val="single"/>
          <w:lang w:eastAsia="ru-RU"/>
        </w:rPr>
        <w:t>Воспитательные</w:t>
      </w:r>
      <w:r w:rsidRPr="00865B93">
        <w:rPr>
          <w:b/>
          <w:noProof/>
          <w:lang w:eastAsia="ru-RU"/>
        </w:rPr>
        <w:t>: Продолжить воспитание умения работать в группе, слушать других и высказывать свою точку зрения.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Оборудование: кодоскоп, карточки, компьютер. </w:t>
      </w:r>
      <w:r w:rsidRPr="00865B93">
        <w:rPr>
          <w:b/>
          <w:noProof/>
          <w:lang w:eastAsia="ru-RU"/>
        </w:rPr>
        <w:tab/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Тип урока: Урок решение задач.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Структура урока:</w:t>
      </w:r>
    </w:p>
    <w:p w:rsidR="00865B93" w:rsidRPr="00865B93" w:rsidRDefault="00865B93" w:rsidP="00865B93">
      <w:pPr>
        <w:numPr>
          <w:ilvl w:val="0"/>
          <w:numId w:val="1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Организационный момент.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Приветствие, рассаживание по группам.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numPr>
          <w:ilvl w:val="0"/>
          <w:numId w:val="1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 Вводно – мотивационный этап.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Ребята, какую тему мы изучаем? Сегодня на уроке давайте постараемся поставить в её в памяти, привести систему все наши знания о функции тригонометрических уравнений и систематизируем методы их решения.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numPr>
          <w:ilvl w:val="0"/>
          <w:numId w:val="1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Актуализация знаний.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I</w:t>
      </w:r>
      <w:r w:rsidRPr="00865B93">
        <w:rPr>
          <w:b/>
          <w:noProof/>
          <w:lang w:eastAsia="ru-RU"/>
        </w:rPr>
        <w:t>. Коллективно - учебный диалог</w:t>
      </w:r>
    </w:p>
    <w:p w:rsidR="00865B93" w:rsidRPr="00865B93" w:rsidRDefault="00865B93" w:rsidP="00865B93">
      <w:pPr>
        <w:numPr>
          <w:ilvl w:val="0"/>
          <w:numId w:val="2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Что же такое уравнение?</w:t>
      </w:r>
    </w:p>
    <w:p w:rsidR="00865B93" w:rsidRPr="00865B93" w:rsidRDefault="00865B93" w:rsidP="00865B93">
      <w:pPr>
        <w:numPr>
          <w:ilvl w:val="0"/>
          <w:numId w:val="2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Почему и для чего нам нужно повторить методы решения тригонометрических уравнений?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(Для успешной сдачи ЕГЭ) для расширения и углубления знаний для дальнейшей учебы, например в ВУЗе.</w:t>
      </w:r>
    </w:p>
    <w:p w:rsidR="00865B93" w:rsidRPr="00865B93" w:rsidRDefault="00865B93" w:rsidP="00865B93">
      <w:pPr>
        <w:numPr>
          <w:ilvl w:val="0"/>
          <w:numId w:val="2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Итак, как назовем тему сегодняшнего урока. (Решение тригонометрических уравнений). Методы решения тригонометрических уравнений. Какую задачу поставим к нашему уроку? Что нужно знать для решения тригонометрических уравнений.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II</w:t>
      </w:r>
      <w:r w:rsidRPr="00865B93">
        <w:rPr>
          <w:b/>
          <w:noProof/>
          <w:lang w:eastAsia="ru-RU"/>
        </w:rPr>
        <w:t>. Операционно – содержательный этап.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     На доске уравнения:</w:t>
      </w:r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6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10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x-1</m:t>
            </m:r>
          </m:sup>
        </m:sSup>
      </m:oMath>
      <w:r w:rsidR="00865B93" w:rsidRPr="00865B93">
        <w:rPr>
          <w:b/>
          <w:noProof/>
          <w:lang w:val="en-US" w:eastAsia="ru-RU"/>
        </w:rPr>
        <w:t>=36</w:t>
      </w:r>
    </w:p>
    <w:p w:rsidR="00865B93" w:rsidRPr="00865B93" w:rsidRDefault="00865B93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sin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2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x=sinx</m:t>
        </m:r>
      </m:oMath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sSup>
          <m:sSup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-</m:t>
        </m:r>
        <m:sSup>
          <m:sSup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9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+20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x=0</m:t>
        </m:r>
      </m:oMath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rad>
          <m:radPr>
            <m:degHide m:val="on"/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5</m:t>
            </m:r>
          </m:e>
        </m:rad>
        <m:r>
          <m:rPr>
            <m:sty m:val="bi"/>
          </m:rPr>
          <w:rPr>
            <w:rFonts w:ascii="Cambria Math" w:hAnsi="Cambria Math"/>
            <w:noProof/>
            <w:lang w:eastAsia="ru-RU"/>
          </w:rPr>
          <m:t>-x=x-5</m:t>
        </m:r>
      </m:oMath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eastAsia="ru-RU"/>
          </w:rPr>
          <m:t>=6-x</m:t>
        </m:r>
      </m:oMath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f>
          <m:f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x+3</m:t>
            </m:r>
          </m:den>
        </m:f>
        <m:r>
          <m:rPr>
            <m:sty m:val="bi"/>
          </m:rPr>
          <w:rPr>
            <w:rFonts w:ascii="Cambria Math" w:hAnsi="Cambria Math"/>
            <w:noProof/>
            <w:lang w:eastAsia="ru-RU"/>
          </w:rPr>
          <m:t>-1=0</m:t>
        </m:r>
      </m:oMath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sSubSup>
          <m:sSubSup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log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x+7</m:t>
        </m:r>
        <m:sSub>
          <m:sSub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log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x=-12</m:t>
        </m:r>
      </m:oMath>
    </w:p>
    <w:p w:rsidR="00865B93" w:rsidRPr="00865B93" w:rsidRDefault="00673C55" w:rsidP="00865B93">
      <w:pPr>
        <w:numPr>
          <w:ilvl w:val="0"/>
          <w:numId w:val="3"/>
        </w:numPr>
        <w:rPr>
          <w:b/>
          <w:noProof/>
          <w:lang w:eastAsia="ru-RU"/>
        </w:rPr>
      </w:pPr>
      <m:oMath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0,5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sinx-cosx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eastAsia="ru-RU"/>
          </w:rPr>
          <m:t>=1</m:t>
        </m:r>
      </m:oMath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Определите вид каждого уравнения, и провести классификацию уравнений по виду. (Работа в группах)</w:t>
      </w:r>
    </w:p>
    <w:p w:rsidR="00865B93" w:rsidRPr="00865B93" w:rsidRDefault="00673C55" w:rsidP="00865B93">
      <w:pPr>
        <w:rPr>
          <w:b/>
          <w:noProof/>
          <w:lang w:eastAsia="ru-RU"/>
        </w:rPr>
      </w:pPr>
      <w:r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2" type="#_x0000_t32" style="position:absolute;margin-left:214.95pt;margin-top:19pt;width:54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76BNgIAAGE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">
            <v:stroke endarrow="block"/>
          </v:shape>
        </w:pict>
      </w:r>
      <w:r>
        <w:rPr>
          <w:b/>
          <w:noProof/>
          <w:lang w:eastAsia="ru-RU"/>
        </w:rPr>
        <w:pict>
          <v:shape id="AutoShape 3" o:spid="_x0000_s1031" type="#_x0000_t32" style="position:absolute;margin-left:94.2pt;margin-top:19pt;width:54.75pt;height:24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">
            <v:stroke endarrow="block"/>
          </v:shape>
        </w:pict>
      </w:r>
      <w:r w:rsidR="00865B93" w:rsidRPr="00865B93">
        <w:rPr>
          <w:b/>
          <w:noProof/>
          <w:lang w:eastAsia="ru-RU"/>
        </w:rPr>
        <w:t xml:space="preserve">                                                         Уравнения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     Алгебраические                                     Тригонометрические</w:t>
      </w:r>
    </w:p>
    <w:p w:rsidR="00865B93" w:rsidRPr="00865B93" w:rsidRDefault="00865B93" w:rsidP="00865B93">
      <w:pPr>
        <w:numPr>
          <w:ilvl w:val="0"/>
          <w:numId w:val="4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Целые – 3,5                                                   − Тригонометрические – 2 </w:t>
      </w:r>
    </w:p>
    <w:p w:rsidR="00865B93" w:rsidRPr="00865B93" w:rsidRDefault="00865B93" w:rsidP="00865B93">
      <w:pPr>
        <w:numPr>
          <w:ilvl w:val="0"/>
          <w:numId w:val="4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Дробные – 6                                                 −  Показательные – 1</w:t>
      </w:r>
    </w:p>
    <w:p w:rsidR="00865B93" w:rsidRPr="00865B93" w:rsidRDefault="00865B93" w:rsidP="00865B93">
      <w:pPr>
        <w:numPr>
          <w:ilvl w:val="0"/>
          <w:numId w:val="4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Иррациональные – 4                                 −  Логарифмические</w:t>
      </w:r>
    </w:p>
    <w:p w:rsidR="00865B93" w:rsidRPr="00865B93" w:rsidRDefault="00865B93" w:rsidP="00865B93">
      <w:p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eastAsia="ru-RU"/>
          </w:rPr>
          <m:t>-</m:t>
        </m:r>
      </m:oMath>
      <w:r w:rsidRPr="00865B93">
        <w:rPr>
          <w:b/>
          <w:noProof/>
          <w:lang w:eastAsia="ru-RU"/>
        </w:rPr>
        <w:t xml:space="preserve"> Комбинированные смешанные – 8 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                           Назовите общие методы решения уравнений.</w:t>
      </w:r>
    </w:p>
    <w:p w:rsidR="00865B93" w:rsidRPr="00865B93" w:rsidRDefault="00673C55" w:rsidP="00865B93">
      <w:pPr>
        <w:rPr>
          <w:b/>
          <w:noProof/>
          <w:lang w:eastAsia="ru-RU"/>
        </w:rPr>
      </w:pPr>
      <w:r>
        <w:rPr>
          <w:b/>
          <w:noProof/>
          <w:lang w:eastAsia="ru-RU"/>
        </w:rPr>
        <w:pict>
          <v:shape id="AutoShape 6" o:spid="_x0000_s1030" type="#_x0000_t32" style="position:absolute;margin-left:273.45pt;margin-top:12.55pt;width:46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">
            <v:stroke endarrow="block"/>
          </v:shape>
        </w:pict>
      </w:r>
      <w:r w:rsidR="00865B93" w:rsidRPr="00865B93">
        <w:rPr>
          <w:b/>
          <w:noProof/>
          <w:lang w:eastAsia="ru-RU"/>
        </w:rPr>
        <w:t xml:space="preserve">                                       Методы решения уравнений </w:t>
      </w:r>
    </w:p>
    <w:p w:rsidR="00865B93" w:rsidRPr="00865B93" w:rsidRDefault="00673C55" w:rsidP="00865B93">
      <w:pPr>
        <w:rPr>
          <w:b/>
          <w:noProof/>
          <w:lang w:eastAsia="ru-RU"/>
        </w:rPr>
      </w:pPr>
      <w:r>
        <w:rPr>
          <w:b/>
          <w:noProof/>
          <w:lang w:eastAsia="ru-RU"/>
        </w:rPr>
        <w:pict>
          <v:shape id="AutoShape 5" o:spid="_x0000_s1029" type="#_x0000_t32" style="position:absolute;margin-left:223.9pt;margin-top:.85pt;width:.0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">
            <v:stroke endarrow="block"/>
          </v:shape>
        </w:pict>
      </w:r>
      <w:r>
        <w:rPr>
          <w:b/>
          <w:noProof/>
          <w:lang w:eastAsia="ru-RU"/>
        </w:rPr>
        <w:pict>
          <v:shape id="AutoShape 4" o:spid="_x0000_s1028" type="#_x0000_t32" style="position:absolute;margin-left:108.45pt;margin-top:.85pt;width:21.75pt;height:15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6iPAIAAGw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">
            <v:stroke endarrow="block"/>
          </v:shape>
        </w:pict>
      </w:r>
    </w:p>
    <w:p w:rsidR="00865B93" w:rsidRPr="00865B93" w:rsidRDefault="00865B93" w:rsidP="00865B93">
      <w:pPr>
        <w:numPr>
          <w:ilvl w:val="0"/>
          <w:numId w:val="5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Разложение на множители</w:t>
      </w:r>
      <w:r w:rsidRPr="00865B93">
        <w:rPr>
          <w:b/>
          <w:noProof/>
          <w:lang w:eastAsia="ru-RU"/>
        </w:rPr>
        <w:tab/>
        <w:t xml:space="preserve">     Введение                              Функции – графики </w:t>
      </w:r>
    </w:p>
    <w:p w:rsidR="00865B93" w:rsidRPr="00865B93" w:rsidRDefault="00865B93" w:rsidP="00865B93">
      <w:pPr>
        <w:numPr>
          <w:ilvl w:val="0"/>
          <w:numId w:val="5"/>
        </w:numPr>
        <w:rPr>
          <w:b/>
          <w:noProof/>
          <w:lang w:eastAsia="ru-RU"/>
        </w:rPr>
      </w:pPr>
      <w:proofErr w:type="gramStart"/>
      <w:r w:rsidRPr="00865B93">
        <w:rPr>
          <w:b/>
          <w:noProof/>
          <w:lang w:eastAsia="ru-RU"/>
        </w:rPr>
        <w:t>Вынесение за скобки                              новой</w:t>
      </w:r>
      <w:proofErr w:type="gramEnd"/>
    </w:p>
    <w:p w:rsidR="00865B93" w:rsidRPr="00865B93" w:rsidRDefault="00865B93" w:rsidP="00865B93">
      <w:pPr>
        <w:numPr>
          <w:ilvl w:val="0"/>
          <w:numId w:val="5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ФСУ                                                          переменной</w:t>
      </w:r>
    </w:p>
    <w:p w:rsidR="00865B93" w:rsidRPr="00865B93" w:rsidRDefault="00865B93" w:rsidP="00865B93">
      <w:pPr>
        <w:numPr>
          <w:ilvl w:val="0"/>
          <w:numId w:val="5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Группировка </w:t>
      </w:r>
    </w:p>
    <w:p w:rsidR="00865B93" w:rsidRPr="00865B93" w:rsidRDefault="00865B93" w:rsidP="00865B93">
      <w:pPr>
        <w:rPr>
          <w:b/>
          <w:noProof/>
          <w:lang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Что необходимо знать для решения тригонометрической уравнений ( Формулы для решений простых тригонометрических уравнений, значение тригонометрических выражений для некоторых углов, тригонометрического тождества)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Давайте их повторим: (Устно)</w:t>
      </w:r>
    </w:p>
    <w:p w:rsidR="00865B93" w:rsidRPr="00865B93" w:rsidRDefault="00865B93" w:rsidP="00865B93">
      <w:p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w:lastRenderedPageBreak/>
          <m:t>sin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0=0</m:t>
        </m:r>
      </m:oMath>
      <w:r w:rsidRPr="00865B93">
        <w:rPr>
          <w:b/>
          <w:noProof/>
          <w:lang w:eastAsia="ru-RU"/>
        </w:rPr>
        <w:tab/>
      </w: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cos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noProof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√3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den>
        </m:f>
      </m:oMath>
    </w:p>
    <w:p w:rsidR="00865B93" w:rsidRPr="00865B93" w:rsidRDefault="00673C55" w:rsidP="00865B93">
      <w:pPr>
        <w:rPr>
          <w:b/>
          <w:noProof/>
          <w:lang w:eastAsia="ru-RU"/>
        </w:rPr>
      </w:pPr>
      <m:oMath>
        <m:func>
          <m:func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noProof/>
                <w:lang w:val="en-US" w:eastAsia="ru-RU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noProof/>
                    <w:lang w:val="en-US" w:eastAsia="ru-RU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noProof/>
                    <w:lang w:val="en-US" w:eastAsia="ru-RU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noProof/>
                    <w:lang w:val="en-US" w:eastAsia="ru-RU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=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0</m:t>
            </m:r>
          </m:e>
        </m:func>
      </m:oMath>
      <w:r w:rsidR="00865B93" w:rsidRPr="00865B93">
        <w:rPr>
          <w:b/>
          <w:noProof/>
          <w:lang w:eastAsia="ru-RU"/>
        </w:rPr>
        <w:tab/>
      </w: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sin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noProof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√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</m:oMath>
    </w:p>
    <w:p w:rsidR="00865B93" w:rsidRPr="00865B93" w:rsidRDefault="00865B93" w:rsidP="00865B93">
      <w:p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tg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eastAsia="ru-RU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3</m:t>
            </m:r>
          </m:e>
        </m:rad>
      </m:oMath>
      <w:r w:rsidRPr="00865B93">
        <w:rPr>
          <w:b/>
          <w:noProof/>
          <w:lang w:val="en-US" w:eastAsia="ru-RU"/>
        </w:rPr>
        <w:t>ctg</w:t>
      </w:r>
      <w:r w:rsidRPr="00865B93">
        <w:rPr>
          <w:b/>
          <w:noProof/>
          <w:lang w:eastAsia="ru-RU"/>
        </w:rPr>
        <w:t xml:space="preserve"> 0 – не существует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Установите соответствие: (На компьютере)</w:t>
      </w:r>
    </w:p>
    <w:p w:rsidR="00865B93" w:rsidRPr="00865B93" w:rsidRDefault="00865B93" w:rsidP="00865B93">
      <w:pPr>
        <w:numPr>
          <w:ilvl w:val="0"/>
          <w:numId w:val="6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 xml:space="preserve">sin x=0                                          </w:t>
      </w: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1. x=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+πn,nϵz</m:t>
        </m:r>
      </m:oMath>
    </w:p>
    <w:p w:rsidR="00865B93" w:rsidRPr="00865B93" w:rsidRDefault="00865B93" w:rsidP="00865B93">
      <w:pPr>
        <w:numPr>
          <w:ilvl w:val="0"/>
          <w:numId w:val="6"/>
        </w:num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cos x=-1                                        2.</w:t>
      </w:r>
    </w:p>
    <w:p w:rsidR="00865B93" w:rsidRPr="00865B93" w:rsidRDefault="00865B93" w:rsidP="00865B93">
      <w:pPr>
        <w:numPr>
          <w:ilvl w:val="0"/>
          <w:numId w:val="6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tg x=-1                                           3.</w:t>
      </w: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x=πn, nϵz</m:t>
        </m:r>
      </m:oMath>
    </w:p>
    <w:p w:rsidR="00865B93" w:rsidRPr="00865B93" w:rsidRDefault="00865B93" w:rsidP="00865B93">
      <w:pPr>
        <w:numPr>
          <w:ilvl w:val="0"/>
          <w:numId w:val="6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cos x=0                                          4.</w:t>
      </w: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x=-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+2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πn,nϵz</m:t>
        </m:r>
      </m:oMath>
    </w:p>
    <w:p w:rsidR="00865B93" w:rsidRPr="00865B93" w:rsidRDefault="00865B93" w:rsidP="00865B93">
      <w:pPr>
        <w:numPr>
          <w:ilvl w:val="0"/>
          <w:numId w:val="6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sin x=0                                           5.</w:t>
      </w:r>
    </w:p>
    <w:p w:rsidR="00865B93" w:rsidRPr="00865B93" w:rsidRDefault="00865B93" w:rsidP="00865B93">
      <w:pPr>
        <w:numPr>
          <w:ilvl w:val="0"/>
          <w:numId w:val="6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ctg x=0                                           6.</w:t>
      </w: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x=π+2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πn, nϵz</m:t>
        </m:r>
      </m:oMath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А есть ли способы решения характерные только для тригонометрических уравнений?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                                       Может кто – то их назовет?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Простейшие уравнения ( все тригонометрические уравнения сводятся к ним).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Уравнения, решаемые с помощью формул преобразования сумм тригонометрических функции в произведении.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 Введение новой переменной.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Однородные уравнения.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Применение формул понижения степени.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Применение формул преобразования тригонометрической функции в сумму.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Применение формул двойного аргумента.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Применение формул вспомогательного угла.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Разложение на множители</w:t>
      </w:r>
    </w:p>
    <w:p w:rsidR="00865B93" w:rsidRPr="00865B93" w:rsidRDefault="00865B93" w:rsidP="00865B93">
      <w:pPr>
        <w:numPr>
          <w:ilvl w:val="0"/>
          <w:numId w:val="7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Функционально – графический метод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Все остальные методы можно охарактеризовать как метод использования тождественных преобразований тригонометрических выражений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Практическая работа: выберите любое уравнение из предложенных и решите его ( группы выбирают по очереди – выбранное исключается из перечня)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На доске:     </w:t>
      </w:r>
    </w:p>
    <w:p w:rsidR="00865B93" w:rsidRPr="00865B93" w:rsidRDefault="00865B93" w:rsidP="00865B93">
      <w:pPr>
        <w:numPr>
          <w:ilvl w:val="0"/>
          <w:numId w:val="8"/>
        </w:num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sin 2x = sin x</w:t>
      </w:r>
    </w:p>
    <w:p w:rsidR="00865B93" w:rsidRPr="00865B93" w:rsidRDefault="00865B93" w:rsidP="00865B93">
      <w:pPr>
        <w:numPr>
          <w:ilvl w:val="0"/>
          <w:numId w:val="8"/>
        </w:num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eastAsia="ru-RU"/>
          </w:rPr>
          <w:lastRenderedPageBreak/>
          <m:t xml:space="preserve">5 </m:t>
        </m:r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cos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eastAsia="ru-RU"/>
          </w:rPr>
          <m:t>x+6 sinx-6=0</m:t>
        </m:r>
      </m:oMath>
    </w:p>
    <w:p w:rsidR="00865B93" w:rsidRPr="00865B93" w:rsidRDefault="00865B93" w:rsidP="00865B93">
      <w:pPr>
        <w:numPr>
          <w:ilvl w:val="0"/>
          <w:numId w:val="8"/>
        </w:num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2 cos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2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x+4</m:t>
        </m:r>
        <m:func>
          <m:funcPr>
            <m:ctrlPr>
              <w:rPr>
                <w:rFonts w:ascii="Cambria Math" w:hAnsi="Cambria Math"/>
                <w:b/>
                <w:noProof/>
                <w:lang w:val="en-US" w:eastAsia="ru-RU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noProof/>
                <w:lang w:val="en-US" w:eastAsia="ru-RU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  <w:noProof/>
                    <w:lang w:val="en-US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noProof/>
                        <w:lang w:val="en-US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lang w:val="en-US" w:eastAsia="ru-RU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lang w:val="en-US" w:eastAsia="ru-RU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lang w:val="en-US" w:eastAsia="ru-RU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lang w:eastAsia="ru-RU"/>
                  </w:rPr>
                  <m:t>-x</m:t>
                </m:r>
                <m:ctrlPr>
                  <w:rPr>
                    <w:rFonts w:ascii="Cambria Math" w:hAnsi="Cambria Math"/>
                    <w:b/>
                    <w:i/>
                    <w:noProof/>
                    <w:lang w:eastAsia="ru-RU"/>
                  </w:rPr>
                </m:ctrlPr>
              </m:e>
            </m:d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e>
        </m:func>
        <m:r>
          <m:rPr>
            <m:sty m:val="bi"/>
          </m:rPr>
          <w:rPr>
            <w:rFonts w:ascii="Cambria Math" w:hAnsi="Cambria Math"/>
            <w:noProof/>
            <w:lang w:eastAsia="ru-RU"/>
          </w:rPr>
          <m:t>+1=0</m:t>
        </m:r>
      </m:oMath>
    </w:p>
    <w:p w:rsidR="00865B93" w:rsidRPr="00865B93" w:rsidRDefault="00865B93" w:rsidP="00865B93">
      <w:pPr>
        <w:numPr>
          <w:ilvl w:val="0"/>
          <w:numId w:val="8"/>
        </w:num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eastAsia="ru-RU"/>
          </w:rPr>
          <m:t>2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sin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2x-4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cosx+3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sinx-3=0</m:t>
        </m:r>
      </m:oMath>
    </w:p>
    <w:p w:rsidR="00865B93" w:rsidRPr="00865B93" w:rsidRDefault="00865B93" w:rsidP="00865B93">
      <w:pPr>
        <w:numPr>
          <w:ilvl w:val="0"/>
          <w:numId w:val="8"/>
        </w:num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eastAsia="ru-RU"/>
          </w:rPr>
          <m:t>5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sinx-12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cosx=13</m:t>
        </m:r>
      </m:oMath>
    </w:p>
    <w:p w:rsidR="00865B93" w:rsidRPr="00865B93" w:rsidRDefault="00865B93" w:rsidP="00865B93">
      <w:pPr>
        <w:numPr>
          <w:ilvl w:val="0"/>
          <w:numId w:val="8"/>
        </w:numPr>
        <w:rPr>
          <w:b/>
          <w:noProof/>
          <w:lang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eastAsia="ru-RU"/>
          </w:rPr>
          <m:t>8</m:t>
        </m:r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sin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eastAsia="ru-RU"/>
          </w:rPr>
          <m:t>-3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sinx-4=0</m:t>
        </m:r>
      </m:oMath>
    </w:p>
    <w:p w:rsidR="00865B93" w:rsidRPr="00865B93" w:rsidRDefault="00673C55" w:rsidP="00865B93">
      <w:pPr>
        <w:numPr>
          <w:ilvl w:val="0"/>
          <w:numId w:val="8"/>
        </w:numPr>
        <w:rPr>
          <w:b/>
          <w:noProof/>
          <w:lang w:eastAsia="ru-RU"/>
        </w:rPr>
      </w:pPr>
      <m:oMath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sin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eastAsia="ru-RU"/>
          </w:rPr>
          <m:t>x+2</m:t>
        </m:r>
        <m:r>
          <m:rPr>
            <m:sty m:val="bi"/>
          </m:rPr>
          <w:rPr>
            <w:rFonts w:ascii="Cambria Math" w:hAnsi="Cambria Math"/>
            <w:noProof/>
            <w:lang w:eastAsia="ru-RU"/>
          </w:rPr>
          <m:t>sinxcosx-3</m:t>
        </m:r>
        <m:sSup>
          <m:sSupPr>
            <m:ctrlPr>
              <w:rPr>
                <w:rFonts w:ascii="Cambria Math" w:hAnsi="Cambria Math"/>
                <w:b/>
                <w:i/>
                <w:noProof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cos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eastAsia="ru-RU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eastAsia="ru-RU"/>
          </w:rPr>
          <m:t>x=0</m:t>
        </m:r>
      </m:oMath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Выполнившая задание группа делегирует 1 члена для оформления решения на доске.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Какой вывод можно сделать? При решении тригонометрических уравнения используем только один метод? ( Их может быть несколько)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III</w:t>
      </w:r>
      <w:r w:rsidRPr="00865B93">
        <w:rPr>
          <w:b/>
          <w:noProof/>
          <w:lang w:eastAsia="ru-RU"/>
        </w:rPr>
        <w:t>. Рефлексно – оценочный этап 6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u w:val="single"/>
          <w:lang w:eastAsia="ru-RU"/>
        </w:rPr>
        <w:t xml:space="preserve"> Контрольный тест</w:t>
      </w:r>
    </w:p>
    <w:p w:rsidR="00865B93" w:rsidRPr="00865B93" w:rsidRDefault="00865B93" w:rsidP="00865B93">
      <w:pPr>
        <w:numPr>
          <w:ilvl w:val="0"/>
          <w:numId w:val="9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Решите уравнение</w:t>
      </w:r>
    </w:p>
    <w:p w:rsidR="00865B93" w:rsidRPr="00865B93" w:rsidRDefault="00865B93" w:rsidP="00865B93">
      <w:pPr>
        <w:rPr>
          <w:b/>
          <w:noProof/>
          <w:lang w:val="en-US" w:eastAsia="ru-RU"/>
        </w:rPr>
      </w:pPr>
      <w:r w:rsidRPr="00865B93">
        <w:rPr>
          <w:b/>
          <w:noProof/>
          <w:lang w:eastAsia="ru-RU"/>
        </w:rPr>
        <w:t xml:space="preserve">      3</w:t>
      </w:r>
      <w:r w:rsidRPr="00865B93">
        <w:rPr>
          <w:b/>
          <w:noProof/>
          <w:lang w:val="en-US" w:eastAsia="ru-RU"/>
        </w:rPr>
        <w:t>cosx – sin2x=0</w:t>
      </w:r>
    </w:p>
    <w:p w:rsidR="00865B93" w:rsidRPr="00865B93" w:rsidRDefault="00865B93" w:rsidP="00865B93">
      <w:pPr>
        <w:numPr>
          <w:ilvl w:val="0"/>
          <w:numId w:val="10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x=π + 2πn, nЄz</w:t>
      </w:r>
    </w:p>
    <w:p w:rsidR="00865B93" w:rsidRPr="00865B93" w:rsidRDefault="00865B93" w:rsidP="00865B93">
      <w:pPr>
        <w:numPr>
          <w:ilvl w:val="0"/>
          <w:numId w:val="10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x=2πn, nЄz</w:t>
      </w:r>
    </w:p>
    <w:p w:rsidR="00865B93" w:rsidRPr="00865B93" w:rsidRDefault="00865B93" w:rsidP="00865B93">
      <w:pPr>
        <w:numPr>
          <w:ilvl w:val="0"/>
          <w:numId w:val="10"/>
        </w:numPr>
        <w:rPr>
          <w:b/>
          <w:noProof/>
          <w:lang w:val="en-US"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eastAsia="ru-RU"/>
          </w:rPr>
          <m:t>x=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±</m:t>
        </m:r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+2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πn,  nϵz</m:t>
        </m:r>
      </m:oMath>
    </w:p>
    <w:p w:rsidR="00865B93" w:rsidRPr="00865B93" w:rsidRDefault="00865B93" w:rsidP="00865B93">
      <w:pPr>
        <w:numPr>
          <w:ilvl w:val="0"/>
          <w:numId w:val="10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X=</w:t>
      </w:r>
      <m:oMath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+πn, nϵz</m:t>
        </m:r>
      </m:oMath>
    </w:p>
    <w:p w:rsidR="00865B93" w:rsidRPr="00865B93" w:rsidRDefault="00673C55" w:rsidP="00865B93">
      <w:pPr>
        <w:numPr>
          <w:ilvl w:val="0"/>
          <w:numId w:val="9"/>
        </w:numPr>
        <w:rPr>
          <w:b/>
          <w:noProof/>
          <w:lang w:val="en-US" w:eastAsia="ru-RU"/>
        </w:rPr>
      </w:pPr>
      <m:oMath>
        <m:sSup>
          <m:sSup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cos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x-2</m:t>
        </m:r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cosx-3=0</m:t>
        </m:r>
      </m:oMath>
    </w:p>
    <w:p w:rsidR="00865B93" w:rsidRPr="00865B93" w:rsidRDefault="00865B93" w:rsidP="00865B93">
      <w:pPr>
        <w:rPr>
          <w:b/>
          <w:noProof/>
          <w:lang w:val="en-US" w:eastAsia="ru-RU"/>
        </w:rPr>
      </w:pPr>
    </w:p>
    <w:p w:rsidR="00865B93" w:rsidRPr="00865B93" w:rsidRDefault="00865B93" w:rsidP="00865B93">
      <w:pPr>
        <w:numPr>
          <w:ilvl w:val="0"/>
          <w:numId w:val="11"/>
        </w:num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X=π+2πn, nЄz</w:t>
      </w:r>
    </w:p>
    <w:p w:rsidR="00865B93" w:rsidRPr="00865B93" w:rsidRDefault="00865B93" w:rsidP="00865B93">
      <w:pPr>
        <w:numPr>
          <w:ilvl w:val="0"/>
          <w:numId w:val="11"/>
        </w:num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X=</w:t>
      </w:r>
      <m:oMath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+πn,  nϵz</m:t>
        </m:r>
      </m:oMath>
    </w:p>
    <w:p w:rsidR="00865B93" w:rsidRPr="00865B93" w:rsidRDefault="00865B93" w:rsidP="00865B93">
      <w:pPr>
        <w:numPr>
          <w:ilvl w:val="0"/>
          <w:numId w:val="11"/>
        </w:num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X=π+ πn, nЄz</w:t>
      </w:r>
    </w:p>
    <w:p w:rsidR="00865B93" w:rsidRPr="00865B93" w:rsidRDefault="00865B93" w:rsidP="00865B93">
      <w:pPr>
        <w:numPr>
          <w:ilvl w:val="0"/>
          <w:numId w:val="11"/>
        </w:numPr>
        <w:rPr>
          <w:b/>
          <w:noProof/>
          <w:lang w:eastAsia="ru-RU"/>
        </w:rPr>
      </w:pPr>
      <w:r w:rsidRPr="00865B93">
        <w:rPr>
          <w:b/>
          <w:noProof/>
          <w:lang w:val="en-US" w:eastAsia="ru-RU"/>
        </w:rPr>
        <w:t>X=2πn, nЄz</w:t>
      </w:r>
    </w:p>
    <w:p w:rsidR="00865B93" w:rsidRPr="00865B93" w:rsidRDefault="00865B93" w:rsidP="00865B93">
      <w:pPr>
        <w:rPr>
          <w:b/>
          <w:iCs/>
          <w:noProof/>
          <w:lang w:val="en-US" w:eastAsia="ru-RU"/>
        </w:rPr>
      </w:pPr>
    </w:p>
    <w:p w:rsidR="00865B93" w:rsidRPr="00865B93" w:rsidRDefault="00865B93" w:rsidP="00865B93">
      <w:pPr>
        <w:numPr>
          <w:ilvl w:val="0"/>
          <w:numId w:val="9"/>
        </w:numPr>
        <w:rPr>
          <w:b/>
          <w:noProof/>
          <w:lang w:val="en-US" w:eastAsia="ru-RU"/>
        </w:rPr>
      </w:pPr>
      <m:oMath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tgx=-2</m:t>
        </m:r>
      </m:oMath>
    </w:p>
    <w:p w:rsidR="00865B93" w:rsidRPr="00865B93" w:rsidRDefault="00865B93" w:rsidP="00865B93">
      <w:pPr>
        <w:rPr>
          <w:b/>
          <w:noProof/>
          <w:lang w:val="en-US" w:eastAsia="ru-RU"/>
        </w:rPr>
      </w:pPr>
    </w:p>
    <w:p w:rsidR="00865B93" w:rsidRPr="00865B93" w:rsidRDefault="00865B93" w:rsidP="00865B93">
      <w:pPr>
        <w:numPr>
          <w:ilvl w:val="0"/>
          <w:numId w:val="12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X=arctg2 + πn, nЄz</w:t>
      </w:r>
    </w:p>
    <w:p w:rsidR="00865B93" w:rsidRPr="00865B93" w:rsidRDefault="00865B93" w:rsidP="00865B93">
      <w:pPr>
        <w:numPr>
          <w:ilvl w:val="0"/>
          <w:numId w:val="12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X=-arctg2 + πn, nЄz</w:t>
      </w:r>
    </w:p>
    <w:p w:rsidR="00865B93" w:rsidRPr="00865B93" w:rsidRDefault="00865B93" w:rsidP="00865B93">
      <w:pPr>
        <w:numPr>
          <w:ilvl w:val="0"/>
          <w:numId w:val="12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lastRenderedPageBreak/>
        <w:t>X=π - arctg2 + πn, nЄz</w:t>
      </w:r>
    </w:p>
    <w:p w:rsidR="00865B93" w:rsidRPr="00865B93" w:rsidRDefault="00865B93" w:rsidP="00865B93">
      <w:pPr>
        <w:numPr>
          <w:ilvl w:val="0"/>
          <w:numId w:val="12"/>
        </w:numPr>
        <w:rPr>
          <w:b/>
          <w:noProof/>
          <w:lang w:val="en-US" w:eastAsia="ru-RU"/>
        </w:rPr>
      </w:pPr>
      <w:r w:rsidRPr="00865B93">
        <w:rPr>
          <w:b/>
          <w:noProof/>
          <w:lang w:val="en-US" w:eastAsia="ru-RU"/>
        </w:rPr>
        <w:t>X=</w:t>
      </w:r>
      <m:oMath>
        <m:f>
          <m:fPr>
            <m:ctrlPr>
              <w:rPr>
                <w:rFonts w:ascii="Cambria Math" w:hAnsi="Cambria Math"/>
                <w:b/>
                <w:i/>
                <w:noProof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ru-RU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ru-RU"/>
          </w:rPr>
          <m:t>+πn, nϵz</m:t>
        </m:r>
      </m:oMath>
    </w:p>
    <w:p w:rsidR="00865B93" w:rsidRPr="00865B93" w:rsidRDefault="00865B93" w:rsidP="00865B93">
      <w:pPr>
        <w:rPr>
          <w:b/>
          <w:noProof/>
          <w:lang w:val="en-US" w:eastAsia="ru-RU"/>
        </w:rPr>
      </w:pPr>
    </w:p>
    <w:p w:rsidR="00865B93" w:rsidRPr="00865B93" w:rsidRDefault="00865B93" w:rsidP="00865B93">
      <w:pPr>
        <w:rPr>
          <w:b/>
          <w:noProof/>
          <w:lang w:val="en-US" w:eastAsia="ru-RU"/>
        </w:rPr>
      </w:pP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Критерии оценивания: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 xml:space="preserve">Если правильно выполнены все 3 задания – оценка 5 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Если правильно выполнены 2 задания – оценка  4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Если правильно выполнено 1 задания – оценка 3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Если допущена ошибка во всех заданиях – оценка 2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Подведения итога урока:</w:t>
      </w:r>
    </w:p>
    <w:p w:rsidR="00865B93" w:rsidRPr="00865B93" w:rsidRDefault="00865B93" w:rsidP="00865B93">
      <w:pPr>
        <w:numPr>
          <w:ilvl w:val="0"/>
          <w:numId w:val="13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Какая задача стояла перед нами в начале урока?</w:t>
      </w:r>
    </w:p>
    <w:p w:rsidR="00865B93" w:rsidRPr="00865B93" w:rsidRDefault="00865B93" w:rsidP="00865B93">
      <w:pPr>
        <w:numPr>
          <w:ilvl w:val="0"/>
          <w:numId w:val="13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Как вы думаете мы решили поставленную задачу?</w:t>
      </w:r>
    </w:p>
    <w:p w:rsidR="00865B93" w:rsidRPr="00865B93" w:rsidRDefault="00865B93" w:rsidP="00865B93">
      <w:pPr>
        <w:numPr>
          <w:ilvl w:val="0"/>
          <w:numId w:val="13"/>
        </w:num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Кто решил правильно уравнения?</w:t>
      </w:r>
    </w:p>
    <w:p w:rsidR="00865B93" w:rsidRPr="00865B93" w:rsidRDefault="00865B93" w:rsidP="00865B93">
      <w:pPr>
        <w:rPr>
          <w:b/>
          <w:noProof/>
          <w:lang w:eastAsia="ru-RU"/>
        </w:rPr>
      </w:pPr>
      <w:r w:rsidRPr="00865B93">
        <w:rPr>
          <w:b/>
          <w:noProof/>
          <w:lang w:eastAsia="ru-RU"/>
        </w:rPr>
        <w:t>Задание на дом: Решить не решенные уравнения из предложенных</w:t>
      </w:r>
    </w:p>
    <w:p w:rsidR="00865B93" w:rsidRPr="0092313C" w:rsidRDefault="00865B93" w:rsidP="0092313C">
      <w:pPr>
        <w:rPr>
          <w:b/>
          <w:noProof/>
          <w:lang w:eastAsia="ru-RU"/>
        </w:rPr>
      </w:pPr>
    </w:p>
    <w:p w:rsidR="0092313C" w:rsidRDefault="0092313C" w:rsidP="00954F71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522845" cy="106686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13C" w:rsidRPr="0092313C" w:rsidRDefault="0092313C" w:rsidP="0092313C">
      <w:pPr>
        <w:rPr>
          <w:b/>
          <w:bCs/>
          <w:i/>
          <w:iCs/>
        </w:rPr>
      </w:pPr>
      <w:r w:rsidRPr="0092313C">
        <w:rPr>
          <w:b/>
          <w:bCs/>
          <w:i/>
          <w:iCs/>
        </w:rPr>
        <w:lastRenderedPageBreak/>
        <w:t xml:space="preserve">МКОУ «Ванашимахинская  СОШ им </w:t>
      </w:r>
      <w:proofErr w:type="spellStart"/>
      <w:r w:rsidRPr="0092313C">
        <w:rPr>
          <w:b/>
          <w:bCs/>
          <w:i/>
          <w:iCs/>
        </w:rPr>
        <w:t>С.Омарова</w:t>
      </w:r>
      <w:proofErr w:type="spellEnd"/>
      <w:r w:rsidRPr="0092313C">
        <w:rPr>
          <w:b/>
          <w:bCs/>
          <w:i/>
          <w:iCs/>
        </w:rPr>
        <w:t>»</w:t>
      </w: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  <w:r w:rsidRPr="0092313C">
        <w:rPr>
          <w:b/>
        </w:rPr>
        <w:t>Открытый урок в 11 классе</w:t>
      </w:r>
    </w:p>
    <w:p w:rsidR="0092313C" w:rsidRPr="0092313C" w:rsidRDefault="0092313C" w:rsidP="0092313C">
      <w:pPr>
        <w:rPr>
          <w:b/>
        </w:rPr>
      </w:pPr>
      <w:r w:rsidRPr="0092313C">
        <w:rPr>
          <w:b/>
        </w:rPr>
        <w:t>на тему:</w:t>
      </w: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673C55" w:rsidP="0092313C">
      <w:pPr>
        <w:rPr>
          <w:b/>
        </w:rPr>
      </w:pPr>
      <w:r>
        <w:rPr>
          <w:b/>
          <w:noProof/>
          <w:lang w:eastAsia="ru-RU"/>
        </w:rPr>
        <w:pict>
          <v:shape id="_x0000_s1027" type="#_x0000_t202" style="position:absolute;margin-left:0;margin-top:1.35pt;width:433.5pt;height:2in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" filled="f" stroked="f">
            <v:textbox style="mso-fit-shape-to-text:t">
              <w:txbxContent>
                <w:p w:rsidR="0092313C" w:rsidRPr="00E702D0" w:rsidRDefault="0092313C" w:rsidP="0092313C">
                  <w:pPr>
                    <w:pStyle w:val="a5"/>
                    <w:spacing w:after="0"/>
                    <w:jc w:val="center"/>
                    <w:rPr>
                      <w:rFonts w:ascii="Calibri" w:eastAsia="Calibri" w:hAnsi="Calibri"/>
                      <w:b/>
                      <w:color w:val="FF0000"/>
                      <w:sz w:val="72"/>
                      <w:szCs w:val="72"/>
                    </w:rPr>
                  </w:pPr>
                  <w:r w:rsidRPr="00E702D0">
                    <w:rPr>
                      <w:rFonts w:ascii="Calibri" w:eastAsia="Calibri" w:hAnsi="Calibri"/>
                      <w:b/>
                      <w:color w:val="FF0000"/>
                      <w:sz w:val="72"/>
                      <w:szCs w:val="72"/>
                    </w:rPr>
                    <w:t>Методы решения тригонометрических уравнений</w:t>
                  </w:r>
                </w:p>
              </w:txbxContent>
            </v:textbox>
            <w10:wrap type="square" anchorx="margin"/>
          </v:shape>
        </w:pict>
      </w: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  <w:r w:rsidRPr="0092313C"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15875</wp:posOffset>
            </wp:positionH>
            <wp:positionV relativeFrom="paragraph">
              <wp:posOffset>8414385</wp:posOffset>
            </wp:positionV>
            <wp:extent cx="5940425" cy="1510665"/>
            <wp:effectExtent l="0" t="0" r="3175" b="0"/>
            <wp:wrapNone/>
            <wp:docPr id="3" name="Рисунок 3" descr="https://arinasorokina.ru/wp-content/uploads/2012/05/oformlenie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inasorokina.ru/wp-content/uploads/2012/05/oformlenie-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</w:p>
    <w:p w:rsidR="0092313C" w:rsidRPr="0092313C" w:rsidRDefault="0092313C" w:rsidP="0092313C">
      <w:pPr>
        <w:rPr>
          <w:b/>
        </w:rPr>
      </w:pPr>
      <w:r w:rsidRPr="0092313C">
        <w:rPr>
          <w:b/>
        </w:rPr>
        <w:t>Подготовила и провела</w:t>
      </w:r>
    </w:p>
    <w:p w:rsidR="0092313C" w:rsidRPr="0092313C" w:rsidRDefault="0092313C" w:rsidP="0092313C">
      <w:pPr>
        <w:rPr>
          <w:b/>
        </w:rPr>
      </w:pPr>
      <w:r w:rsidRPr="0092313C">
        <w:rPr>
          <w:b/>
        </w:rPr>
        <w:t xml:space="preserve">     учитель математики:</w:t>
      </w:r>
    </w:p>
    <w:p w:rsidR="0092313C" w:rsidRPr="0092313C" w:rsidRDefault="0092313C" w:rsidP="0092313C">
      <w:pPr>
        <w:rPr>
          <w:b/>
        </w:rPr>
      </w:pPr>
      <w:r w:rsidRPr="0092313C">
        <w:rPr>
          <w:b/>
        </w:rPr>
        <w:t xml:space="preserve"> Расулова </w:t>
      </w:r>
      <w:proofErr w:type="spellStart"/>
      <w:r w:rsidRPr="0092313C">
        <w:rPr>
          <w:b/>
        </w:rPr>
        <w:t>РашидатАлихановна</w:t>
      </w:r>
      <w:proofErr w:type="spellEnd"/>
    </w:p>
    <w:p w:rsidR="0092313C" w:rsidRPr="00954F71" w:rsidRDefault="0092313C" w:rsidP="00954F71">
      <w:pPr>
        <w:rPr>
          <w:b/>
        </w:rPr>
      </w:pPr>
    </w:p>
    <w:p w:rsidR="00B66608" w:rsidRPr="00954F71" w:rsidRDefault="00B66608">
      <w:pPr>
        <w:rPr>
          <w:sz w:val="24"/>
          <w:szCs w:val="24"/>
        </w:rPr>
      </w:pPr>
    </w:p>
    <w:sectPr w:rsidR="00B66608" w:rsidRPr="00954F71" w:rsidSect="0067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DCF"/>
    <w:multiLevelType w:val="hybridMultilevel"/>
    <w:tmpl w:val="A332652C"/>
    <w:lvl w:ilvl="0" w:tplc="3FB09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C2675"/>
    <w:multiLevelType w:val="hybridMultilevel"/>
    <w:tmpl w:val="B782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216C4"/>
    <w:multiLevelType w:val="hybridMultilevel"/>
    <w:tmpl w:val="44862A98"/>
    <w:lvl w:ilvl="0" w:tplc="3FB09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F35FE"/>
    <w:multiLevelType w:val="hybridMultilevel"/>
    <w:tmpl w:val="31748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F3EFB"/>
    <w:multiLevelType w:val="hybridMultilevel"/>
    <w:tmpl w:val="90DCAFD4"/>
    <w:lvl w:ilvl="0" w:tplc="BF2C90A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3CAC488E"/>
    <w:multiLevelType w:val="hybridMultilevel"/>
    <w:tmpl w:val="2E4C7F52"/>
    <w:lvl w:ilvl="0" w:tplc="3FB0923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52C87A63"/>
    <w:multiLevelType w:val="hybridMultilevel"/>
    <w:tmpl w:val="F0D84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E3404"/>
    <w:multiLevelType w:val="hybridMultilevel"/>
    <w:tmpl w:val="642EA5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1F536D"/>
    <w:multiLevelType w:val="hybridMultilevel"/>
    <w:tmpl w:val="FEF0D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56391"/>
    <w:multiLevelType w:val="hybridMultilevel"/>
    <w:tmpl w:val="0BE239D0"/>
    <w:lvl w:ilvl="0" w:tplc="B9964F84">
      <w:start w:val="1"/>
      <w:numFmt w:val="russianUpp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76B4724"/>
    <w:multiLevelType w:val="hybridMultilevel"/>
    <w:tmpl w:val="12D60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107E0"/>
    <w:multiLevelType w:val="hybridMultilevel"/>
    <w:tmpl w:val="B4E435C2"/>
    <w:lvl w:ilvl="0" w:tplc="B9964F84">
      <w:start w:val="1"/>
      <w:numFmt w:val="russianUpp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CF4780"/>
    <w:multiLevelType w:val="hybridMultilevel"/>
    <w:tmpl w:val="9DA0A37E"/>
    <w:lvl w:ilvl="0" w:tplc="B9964F84">
      <w:start w:val="1"/>
      <w:numFmt w:val="russianUpp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EC55BB"/>
    <w:rsid w:val="000457DE"/>
    <w:rsid w:val="000B7C04"/>
    <w:rsid w:val="00554459"/>
    <w:rsid w:val="00673C55"/>
    <w:rsid w:val="00865B93"/>
    <w:rsid w:val="0092313C"/>
    <w:rsid w:val="00954F71"/>
    <w:rsid w:val="00B66608"/>
    <w:rsid w:val="00E97286"/>
    <w:rsid w:val="00EC5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6"/>
        <o:r id="V:Rule4" type="connector" idref="#AutoShape 5"/>
        <o:r id="V:Rule5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313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313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904</Words>
  <Characters>5155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Admin</cp:lastModifiedBy>
  <cp:revision>2</cp:revision>
  <dcterms:created xsi:type="dcterms:W3CDTF">2019-05-27T09:26:00Z</dcterms:created>
  <dcterms:modified xsi:type="dcterms:W3CDTF">2019-05-27T09:26:00Z</dcterms:modified>
</cp:coreProperties>
</file>